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40" w:rsidRDefault="00095140" w:rsidP="00095140">
      <w:pPr>
        <w:rPr>
          <w:b/>
        </w:rPr>
      </w:pPr>
      <w:r w:rsidRPr="00936AA0">
        <w:rPr>
          <w:rFonts w:hint="eastAsia"/>
          <w:b/>
        </w:rPr>
        <w:t>溫金海先生論語課：</w:t>
      </w:r>
    </w:p>
    <w:p w:rsidR="00936AA0" w:rsidRDefault="00936AA0" w:rsidP="00095140">
      <w:pPr>
        <w:rPr>
          <w:b/>
        </w:rPr>
      </w:pPr>
    </w:p>
    <w:p w:rsidR="00936AA0" w:rsidRPr="00936AA0" w:rsidRDefault="00936AA0" w:rsidP="00095140">
      <w:pPr>
        <w:rPr>
          <w:b/>
          <w:szCs w:val="24"/>
        </w:rPr>
      </w:pPr>
      <w:r w:rsidRPr="00936AA0">
        <w:rPr>
          <w:rFonts w:ascii="Roboto" w:hAnsi="Roboto"/>
          <w:color w:val="0A0A0A"/>
          <w:szCs w:val="24"/>
        </w:rPr>
        <w:t>國際經典文化協會主席溫金海先生，將於每月</w:t>
      </w:r>
      <w:r w:rsidR="00D71901">
        <w:rPr>
          <w:rFonts w:ascii="Roboto" w:hAnsi="Roboto" w:hint="eastAsia"/>
          <w:color w:val="0A0A0A"/>
          <w:szCs w:val="24"/>
          <w:lang w:eastAsia="zh-HK"/>
        </w:rPr>
        <w:t>首個</w:t>
      </w:r>
      <w:r>
        <w:rPr>
          <w:rFonts w:ascii="Roboto" w:hAnsi="Roboto" w:hint="eastAsia"/>
          <w:color w:val="0A0A0A"/>
          <w:szCs w:val="24"/>
          <w:lang w:eastAsia="zh-HK"/>
        </w:rPr>
        <w:t>星期日</w:t>
      </w:r>
      <w:r w:rsidR="00D71901">
        <w:rPr>
          <w:rFonts w:ascii="Roboto" w:hAnsi="Roboto" w:hint="eastAsia"/>
          <w:color w:val="0A0A0A"/>
          <w:szCs w:val="24"/>
          <w:lang w:eastAsia="zh-HK"/>
        </w:rPr>
        <w:t>的</w:t>
      </w:r>
      <w:r w:rsidRPr="00936AA0">
        <w:rPr>
          <w:rFonts w:ascii="Roboto" w:hAnsi="Roboto"/>
          <w:color w:val="0A0A0A"/>
          <w:szCs w:val="24"/>
        </w:rPr>
        <w:t>論語班上</w:t>
      </w:r>
      <w:r w:rsidR="00D71901">
        <w:rPr>
          <w:rFonts w:ascii="Roboto" w:hAnsi="Roboto" w:hint="eastAsia"/>
          <w:color w:val="0A0A0A"/>
          <w:szCs w:val="24"/>
          <w:lang w:eastAsia="zh-HK"/>
        </w:rPr>
        <w:t>，</w:t>
      </w:r>
      <w:r w:rsidRPr="00936AA0">
        <w:rPr>
          <w:rFonts w:ascii="Roboto" w:hAnsi="Roboto"/>
          <w:color w:val="0A0A0A"/>
          <w:szCs w:val="24"/>
        </w:rPr>
        <w:t>解讀《莊子》，精彩</w:t>
      </w:r>
      <w:r w:rsidR="008D71D9">
        <w:rPr>
          <w:rFonts w:ascii="Roboto" w:hAnsi="Roboto" w:hint="eastAsia"/>
          <w:color w:val="0A0A0A"/>
          <w:szCs w:val="24"/>
          <w:lang w:eastAsia="zh-HK"/>
        </w:rPr>
        <w:t>內容，</w:t>
      </w:r>
      <w:r w:rsidRPr="00936AA0">
        <w:rPr>
          <w:rFonts w:ascii="Roboto" w:hAnsi="Roboto"/>
          <w:color w:val="0A0A0A"/>
          <w:szCs w:val="24"/>
        </w:rPr>
        <w:t>不容錯過！</w:t>
      </w:r>
    </w:p>
    <w:p w:rsidR="00095140" w:rsidRPr="00991CB3" w:rsidRDefault="00095140" w:rsidP="0009514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6662"/>
      </w:tblGrid>
      <w:tr w:rsidR="009B30BC" w:rsidTr="009B30BC">
        <w:tc>
          <w:tcPr>
            <w:tcW w:w="8897" w:type="dxa"/>
            <w:gridSpan w:val="2"/>
            <w:shd w:val="clear" w:color="auto" w:fill="FFFF66"/>
          </w:tcPr>
          <w:p w:rsidR="009B30BC" w:rsidRPr="00936AA0" w:rsidRDefault="009B30BC" w:rsidP="00032FE9">
            <w:pPr>
              <w:spacing w:beforeLines="50" w:before="120" w:afterLines="50" w:after="120"/>
              <w:jc w:val="center"/>
              <w:rPr>
                <w:b/>
                <w:lang w:eastAsia="zh-HK"/>
              </w:rPr>
            </w:pPr>
            <w:r w:rsidRPr="00936AA0">
              <w:rPr>
                <w:rFonts w:hint="eastAsia"/>
                <w:b/>
              </w:rPr>
              <w:t>《莊子‧</w:t>
            </w:r>
            <w:r w:rsidRPr="009B30BC">
              <w:rPr>
                <w:rFonts w:hint="eastAsia"/>
                <w:b/>
              </w:rPr>
              <w:t>齊物論</w:t>
            </w:r>
            <w:r w:rsidRPr="00936AA0">
              <w:rPr>
                <w:rFonts w:hint="eastAsia"/>
                <w:b/>
              </w:rPr>
              <w:t>》</w:t>
            </w:r>
          </w:p>
        </w:tc>
      </w:tr>
      <w:tr w:rsidR="009B30BC" w:rsidTr="00032FE9">
        <w:tc>
          <w:tcPr>
            <w:tcW w:w="2235" w:type="dxa"/>
          </w:tcPr>
          <w:p w:rsidR="009B30BC" w:rsidRPr="005A38DC" w:rsidRDefault="009B30BC" w:rsidP="00032FE9">
            <w:pPr>
              <w:spacing w:beforeLines="50" w:before="120" w:afterLines="50" w:after="120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9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6662" w:type="dxa"/>
          </w:tcPr>
          <w:p w:rsidR="009B30BC" w:rsidRPr="00500370" w:rsidRDefault="009B30BC" w:rsidP="00032FE9">
            <w:pPr>
              <w:spacing w:beforeLines="50" w:before="120" w:afterLines="50" w:after="120"/>
              <w:rPr>
                <w:rFonts w:eastAsiaTheme="majorEastAsia" w:cstheme="minorHAnsi"/>
                <w:szCs w:val="24"/>
              </w:rPr>
            </w:pPr>
            <w:r w:rsidRPr="005A38DC">
              <w:rPr>
                <w:rFonts w:eastAsiaTheme="majorEastAsia" w:cstheme="minorHAnsi" w:hint="eastAsia"/>
                <w:szCs w:val="24"/>
              </w:rPr>
              <w:t>YouTube</w:t>
            </w:r>
            <w:r w:rsidRPr="00E557E9">
              <w:rPr>
                <w:rFonts w:asciiTheme="majorEastAsia" w:eastAsiaTheme="majorEastAsia" w:hAnsiTheme="majorEastAsia" w:cs="細明體" w:hint="eastAsia"/>
                <w:color w:val="545454"/>
                <w:szCs w:val="24"/>
                <w:shd w:val="clear" w:color="auto" w:fill="FFFFFF"/>
              </w:rPr>
              <w:t>:</w:t>
            </w:r>
            <w:r w:rsidRPr="005A38DC">
              <w:rPr>
                <w:rFonts w:eastAsiaTheme="majorEastAsia" w:cstheme="minorHAnsi"/>
                <w:color w:val="54545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5A38DC">
                <w:rPr>
                  <w:rStyle w:val="a4"/>
                  <w:rFonts w:eastAsiaTheme="majorEastAsia" w:cstheme="minorHAnsi"/>
                  <w:szCs w:val="24"/>
                  <w:shd w:val="clear" w:color="auto" w:fill="FFFFFF"/>
                </w:rPr>
                <w:t>https://youtu.be/qUujCUe6hr4</w:t>
              </w:r>
            </w:hyperlink>
          </w:p>
        </w:tc>
      </w:tr>
      <w:tr w:rsidR="00643F4C" w:rsidTr="00032FE9">
        <w:tc>
          <w:tcPr>
            <w:tcW w:w="2235" w:type="dxa"/>
          </w:tcPr>
          <w:p w:rsidR="00643F4C" w:rsidRPr="005A38DC" w:rsidRDefault="00643F4C" w:rsidP="008B4DC8">
            <w:pPr>
              <w:spacing w:beforeLines="50" w:before="120" w:afterLines="50" w:after="120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11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3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6662" w:type="dxa"/>
          </w:tcPr>
          <w:p w:rsidR="00643F4C" w:rsidRPr="005A38DC" w:rsidRDefault="00643F4C" w:rsidP="00032FE9">
            <w:pPr>
              <w:spacing w:beforeLines="50" w:before="120" w:afterLines="50" w:after="120"/>
              <w:rPr>
                <w:rFonts w:eastAsiaTheme="majorEastAsia" w:cstheme="minorHAnsi"/>
                <w:szCs w:val="24"/>
              </w:rPr>
            </w:pPr>
            <w:r w:rsidRPr="00643F4C">
              <w:rPr>
                <w:rFonts w:eastAsiaTheme="majorEastAsia" w:cstheme="minorHAnsi"/>
                <w:szCs w:val="24"/>
              </w:rPr>
              <w:t>YouTube:</w:t>
            </w:r>
            <w:r>
              <w:rPr>
                <w:rFonts w:eastAsiaTheme="majorEastAsia" w:cstheme="minorHAnsi" w:hint="eastAsia"/>
                <w:szCs w:val="24"/>
              </w:rPr>
              <w:t xml:space="preserve"> </w:t>
            </w:r>
            <w:hyperlink r:id="rId8" w:history="1">
              <w:r w:rsidRPr="00C04574">
                <w:rPr>
                  <w:rStyle w:val="a4"/>
                  <w:rFonts w:eastAsiaTheme="majorEastAsia" w:cstheme="minorHAnsi"/>
                  <w:szCs w:val="24"/>
                </w:rPr>
                <w:t>https://youtu.be/YqiyJ-NZYIw</w:t>
              </w:r>
            </w:hyperlink>
          </w:p>
        </w:tc>
      </w:tr>
      <w:tr w:rsidR="000D49D1" w:rsidTr="00032FE9">
        <w:tc>
          <w:tcPr>
            <w:tcW w:w="2235" w:type="dxa"/>
          </w:tcPr>
          <w:p w:rsidR="000D49D1" w:rsidRPr="000D49D1" w:rsidRDefault="000D49D1" w:rsidP="008B4DC8">
            <w:pPr>
              <w:spacing w:beforeLines="50" w:before="120" w:afterLines="50" w:after="120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12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6662" w:type="dxa"/>
          </w:tcPr>
          <w:p w:rsidR="000D49D1" w:rsidRPr="00643F4C" w:rsidRDefault="000D49D1" w:rsidP="00032FE9">
            <w:pPr>
              <w:spacing w:beforeLines="50" w:before="120" w:afterLines="50" w:after="120"/>
              <w:rPr>
                <w:rFonts w:eastAsiaTheme="majorEastAsia" w:cstheme="minorHAnsi"/>
                <w:szCs w:val="24"/>
              </w:rPr>
            </w:pPr>
            <w:r w:rsidRPr="000D49D1">
              <w:rPr>
                <w:rFonts w:eastAsiaTheme="majorEastAsia" w:cstheme="minorHAnsi"/>
                <w:szCs w:val="24"/>
              </w:rPr>
              <w:t xml:space="preserve">YouTube: </w:t>
            </w:r>
            <w:hyperlink r:id="rId9" w:history="1">
              <w:r w:rsidRPr="00665AFF">
                <w:rPr>
                  <w:rStyle w:val="a4"/>
                  <w:rFonts w:eastAsiaTheme="majorEastAsia" w:cstheme="minorHAnsi"/>
                  <w:szCs w:val="24"/>
                </w:rPr>
                <w:t>https://youtu.be/Sgn5j8BdjGs</w:t>
              </w:r>
            </w:hyperlink>
          </w:p>
        </w:tc>
      </w:tr>
      <w:tr w:rsidR="00AC3EEE" w:rsidTr="00032FE9">
        <w:tc>
          <w:tcPr>
            <w:tcW w:w="2235" w:type="dxa"/>
          </w:tcPr>
          <w:p w:rsidR="00AC3EEE" w:rsidRDefault="00AC3EEE" w:rsidP="008B4DC8">
            <w:pPr>
              <w:spacing w:beforeLines="50" w:before="120" w:afterLines="50" w:after="120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6662" w:type="dxa"/>
          </w:tcPr>
          <w:p w:rsidR="00AC3EEE" w:rsidRPr="000D49D1" w:rsidRDefault="00AC3EEE" w:rsidP="00032FE9">
            <w:pPr>
              <w:spacing w:beforeLines="50" w:before="120" w:afterLines="50" w:after="120"/>
              <w:rPr>
                <w:rFonts w:eastAsiaTheme="majorEastAsia" w:cstheme="minorHAnsi"/>
                <w:szCs w:val="24"/>
              </w:rPr>
            </w:pPr>
            <w:r w:rsidRPr="00AC3EEE">
              <w:rPr>
                <w:rFonts w:hint="eastAsia"/>
              </w:rPr>
              <w:t xml:space="preserve">YouTube: </w:t>
            </w:r>
            <w:hyperlink r:id="rId10" w:history="1">
              <w:r w:rsidRPr="006B3EC3">
                <w:rPr>
                  <w:rStyle w:val="a4"/>
                  <w:rFonts w:hint="eastAsia"/>
                </w:rPr>
                <w:t>https://youtu.be/eqFfiWLfGkA</w:t>
              </w:r>
            </w:hyperlink>
          </w:p>
        </w:tc>
      </w:tr>
      <w:tr w:rsidR="005A32F1" w:rsidTr="00D34D4C">
        <w:tc>
          <w:tcPr>
            <w:tcW w:w="8897" w:type="dxa"/>
            <w:gridSpan w:val="2"/>
          </w:tcPr>
          <w:p w:rsidR="005A32F1" w:rsidRPr="00AC3EEE" w:rsidRDefault="005A32F1" w:rsidP="005A32F1">
            <w:pPr>
              <w:spacing w:beforeLines="100" w:before="240" w:afterLines="100" w:after="240"/>
              <w:jc w:val="center"/>
            </w:pPr>
            <w:r w:rsidRPr="007B3631">
              <w:rPr>
                <w:rFonts w:asciiTheme="majorEastAsia" w:eastAsiaTheme="majorEastAsia" w:hAnsiTheme="majorEastAsia"/>
                <w:b/>
                <w:color w:val="FF0000"/>
                <w:szCs w:val="24"/>
              </w:rPr>
              <w:t>2020</w:t>
            </w:r>
            <w:r w:rsidRPr="007B3631">
              <w:rPr>
                <w:rFonts w:asciiTheme="majorEastAsia" w:eastAsiaTheme="majorEastAsia" w:hAnsiTheme="majorEastAsia" w:hint="eastAsia"/>
                <w:b/>
                <w:color w:val="FF0000"/>
                <w:szCs w:val="24"/>
                <w:lang w:eastAsia="zh-HK"/>
              </w:rPr>
              <w:t>年1月</w:t>
            </w:r>
            <w:r w:rsidRPr="007B3631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2</w:t>
            </w:r>
            <w:r w:rsidRPr="007B3631">
              <w:rPr>
                <w:rFonts w:asciiTheme="majorEastAsia" w:eastAsiaTheme="majorEastAsia" w:hAnsiTheme="majorEastAsia" w:hint="eastAsia"/>
                <w:b/>
                <w:color w:val="FF0000"/>
                <w:szCs w:val="24"/>
                <w:lang w:eastAsia="zh-HK"/>
              </w:rPr>
              <w:t>2日至5月</w:t>
            </w:r>
            <w:r w:rsidRPr="007B3631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3</w:t>
            </w:r>
            <w:r w:rsidRPr="007B3631">
              <w:rPr>
                <w:rFonts w:asciiTheme="majorEastAsia" w:eastAsiaTheme="majorEastAsia" w:hAnsiTheme="majorEastAsia" w:hint="eastAsia"/>
                <w:b/>
                <w:color w:val="FF0000"/>
                <w:szCs w:val="24"/>
                <w:lang w:eastAsia="zh-HK"/>
              </w:rPr>
              <w:t>0日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color w:val="FF0000"/>
                <w:szCs w:val="24"/>
                <w:lang w:eastAsia="zh-HK"/>
              </w:rPr>
              <w:t>期間</w:t>
            </w:r>
            <w:r w:rsidRPr="007B3631">
              <w:rPr>
                <w:rFonts w:asciiTheme="majorEastAsia" w:eastAsiaTheme="majorEastAsia" w:hAnsiTheme="majorEastAsia" w:hint="eastAsia"/>
                <w:b/>
                <w:color w:val="FF0000"/>
                <w:szCs w:val="24"/>
                <w:lang w:eastAsia="zh-HK"/>
              </w:rPr>
              <w:t>，</w:t>
            </w:r>
            <w:proofErr w:type="gramEnd"/>
            <w:r w:rsidRPr="007B3631">
              <w:rPr>
                <w:rFonts w:asciiTheme="majorEastAsia" w:eastAsiaTheme="majorEastAsia" w:hAnsiTheme="majorEastAsia" w:hint="eastAsia"/>
                <w:b/>
                <w:color w:val="FF0000"/>
                <w:szCs w:val="24"/>
                <w:lang w:eastAsia="zh-HK"/>
              </w:rPr>
              <w:t>因農歷新年</w:t>
            </w:r>
            <w:proofErr w:type="gramStart"/>
            <w:r w:rsidRPr="007B3631">
              <w:rPr>
                <w:rFonts w:asciiTheme="majorEastAsia" w:eastAsiaTheme="majorEastAsia" w:hAnsiTheme="majorEastAsia" w:hint="eastAsia"/>
                <w:b/>
                <w:color w:val="FF0000"/>
                <w:szCs w:val="24"/>
                <w:lang w:eastAsia="zh-HK"/>
              </w:rPr>
              <w:t>及新冠肺炎</w:t>
            </w:r>
            <w:proofErr w:type="gramEnd"/>
            <w:r w:rsidRPr="007B3631">
              <w:rPr>
                <w:rFonts w:asciiTheme="majorEastAsia" w:eastAsiaTheme="majorEastAsia" w:hAnsiTheme="majorEastAsia" w:hint="eastAsia"/>
                <w:b/>
                <w:color w:val="FF0000"/>
                <w:szCs w:val="24"/>
                <w:lang w:eastAsia="zh-HK"/>
              </w:rPr>
              <w:t>停課。</w:t>
            </w:r>
          </w:p>
        </w:tc>
      </w:tr>
      <w:tr w:rsidR="005A32F1" w:rsidTr="00032FE9">
        <w:tc>
          <w:tcPr>
            <w:tcW w:w="2235" w:type="dxa"/>
          </w:tcPr>
          <w:p w:rsidR="005A32F1" w:rsidRPr="005A32F1" w:rsidRDefault="005A32F1" w:rsidP="005A32F1">
            <w:pPr>
              <w:spacing w:beforeLines="50" w:before="120" w:afterLines="50" w:after="120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6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7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6662" w:type="dxa"/>
          </w:tcPr>
          <w:p w:rsidR="005A32F1" w:rsidRPr="00AC3EEE" w:rsidRDefault="005E72B3" w:rsidP="00032FE9">
            <w:pPr>
              <w:spacing w:beforeLines="50" w:before="120" w:afterLines="50" w:after="120"/>
            </w:pPr>
            <w:r w:rsidRPr="00AC3EEE">
              <w:rPr>
                <w:rFonts w:hint="eastAsia"/>
              </w:rPr>
              <w:t xml:space="preserve">YouTube: </w:t>
            </w:r>
            <w:hyperlink r:id="rId11" w:tgtFrame="_blank" w:history="1">
              <w:r w:rsidRPr="005E72B3">
                <w:rPr>
                  <w:rStyle w:val="a4"/>
                  <w:rFonts w:cstheme="minorHAnsi"/>
                  <w:szCs w:val="24"/>
                  <w:shd w:val="clear" w:color="auto" w:fill="F4F4F4"/>
                </w:rPr>
                <w:t>https://youtu.be/qsroe6puxVA</w:t>
              </w:r>
            </w:hyperlink>
          </w:p>
        </w:tc>
      </w:tr>
      <w:tr w:rsidR="00E4287F" w:rsidTr="00210058">
        <w:tc>
          <w:tcPr>
            <w:tcW w:w="8897" w:type="dxa"/>
            <w:gridSpan w:val="2"/>
          </w:tcPr>
          <w:p w:rsidR="00E4287F" w:rsidRPr="003132C9" w:rsidRDefault="00E4287F" w:rsidP="00E4287F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  <w:b/>
                <w:color w:val="FF0000"/>
                <w:szCs w:val="24"/>
              </w:rPr>
            </w:pPr>
            <w:r w:rsidRPr="003132C9">
              <w:rPr>
                <w:rFonts w:asciiTheme="majorEastAsia" w:eastAsiaTheme="majorEastAsia" w:hAnsiTheme="majorEastAsia" w:hint="eastAsia"/>
                <w:b/>
                <w:color w:val="FF0000"/>
              </w:rPr>
              <w:t>2020</w:t>
            </w:r>
            <w:r w:rsidRPr="003132C9">
              <w:rPr>
                <w:rFonts w:asciiTheme="majorEastAsia" w:eastAsiaTheme="majorEastAsia" w:hAnsiTheme="majorEastAsia" w:hint="eastAsia"/>
                <w:b/>
                <w:color w:val="FF0000"/>
                <w:lang w:eastAsia="zh-HK"/>
              </w:rPr>
              <w:t>年7月19日至8月30日</w:t>
            </w:r>
            <w:proofErr w:type="gramStart"/>
            <w:r w:rsidRPr="003132C9">
              <w:rPr>
                <w:rFonts w:asciiTheme="majorEastAsia" w:eastAsiaTheme="majorEastAsia" w:hAnsiTheme="majorEastAsia" w:hint="eastAsia"/>
                <w:b/>
                <w:color w:val="FF0000"/>
                <w:lang w:eastAsia="zh-HK"/>
              </w:rPr>
              <w:t>期間，因</w:t>
            </w:r>
            <w:r w:rsidRPr="003132C9">
              <w:rPr>
                <w:rFonts w:asciiTheme="majorEastAsia" w:eastAsiaTheme="majorEastAsia" w:hAnsiTheme="majorEastAsia" w:cs="新細明體" w:hint="eastAsia"/>
                <w:b/>
                <w:color w:val="FF0000"/>
                <w:szCs w:val="24"/>
                <w:lang w:eastAsia="zh-HK"/>
              </w:rPr>
              <w:t>疫情復趨</w:t>
            </w:r>
            <w:proofErr w:type="gramEnd"/>
            <w:r w:rsidRPr="003132C9">
              <w:rPr>
                <w:rFonts w:asciiTheme="majorEastAsia" w:eastAsiaTheme="majorEastAsia" w:hAnsiTheme="majorEastAsia" w:cs="新細明體" w:hint="eastAsia"/>
                <w:b/>
                <w:color w:val="FF0000"/>
                <w:szCs w:val="24"/>
                <w:lang w:eastAsia="zh-HK"/>
              </w:rPr>
              <w:t>嚴重，決定停課。</w:t>
            </w:r>
          </w:p>
        </w:tc>
      </w:tr>
      <w:tr w:rsidR="00122E4C" w:rsidTr="00032FE9">
        <w:tc>
          <w:tcPr>
            <w:tcW w:w="2235" w:type="dxa"/>
          </w:tcPr>
          <w:p w:rsidR="00122E4C" w:rsidRPr="000112C8" w:rsidRDefault="00694FB2" w:rsidP="00694FB2">
            <w:pPr>
              <w:spacing w:beforeLines="50" w:before="120" w:afterLines="50" w:after="120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 w:rsidR="00E4287F">
              <w:rPr>
                <w:rFonts w:hint="eastAsia"/>
                <w:lang w:eastAsia="zh-HK"/>
              </w:rPr>
              <w:t>9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6</w:t>
            </w:r>
            <w:r w:rsidR="00B22F49">
              <w:rPr>
                <w:rFonts w:hint="eastAsia"/>
                <w:lang w:eastAsia="zh-HK"/>
              </w:rPr>
              <w:t>日</w:t>
            </w:r>
          </w:p>
        </w:tc>
        <w:tc>
          <w:tcPr>
            <w:tcW w:w="6662" w:type="dxa"/>
          </w:tcPr>
          <w:p w:rsidR="00122E4C" w:rsidRPr="003132C9" w:rsidRDefault="00694FB2" w:rsidP="00032FE9">
            <w:pPr>
              <w:spacing w:beforeLines="50" w:before="120" w:afterLines="50" w:after="120"/>
              <w:rPr>
                <w:rFonts w:asciiTheme="majorEastAsia" w:eastAsiaTheme="majorEastAsia" w:hAnsiTheme="majorEastAsia" w:cs="新細明體"/>
                <w:color w:val="000000"/>
                <w:sz w:val="27"/>
                <w:szCs w:val="27"/>
                <w:lang w:eastAsia="zh-HK"/>
              </w:rPr>
            </w:pPr>
            <w:r w:rsidRPr="003132C9">
              <w:rPr>
                <w:rFonts w:asciiTheme="majorEastAsia" w:eastAsiaTheme="majorEastAsia" w:hAnsiTheme="majorEastAsia" w:cs="新細明體" w:hint="eastAsia"/>
                <w:b/>
                <w:color w:val="FF0000"/>
                <w:szCs w:val="24"/>
                <w:lang w:eastAsia="zh-HK"/>
              </w:rPr>
              <w:t>疫情復趨嚴重，決定</w:t>
            </w:r>
            <w:bookmarkStart w:id="0" w:name="_GoBack"/>
            <w:bookmarkEnd w:id="0"/>
            <w:r w:rsidRPr="003132C9">
              <w:rPr>
                <w:rFonts w:asciiTheme="majorEastAsia" w:eastAsiaTheme="majorEastAsia" w:hAnsiTheme="majorEastAsia" w:cs="新細明體" w:hint="eastAsia"/>
                <w:b/>
                <w:color w:val="FF0000"/>
                <w:szCs w:val="24"/>
                <w:lang w:eastAsia="zh-HK"/>
              </w:rPr>
              <w:t>停課。</w:t>
            </w:r>
          </w:p>
        </w:tc>
      </w:tr>
    </w:tbl>
    <w:p w:rsidR="009B30BC" w:rsidRPr="009B30BC" w:rsidRDefault="009B30BC" w:rsidP="00095140"/>
    <w:p w:rsidR="00095140" w:rsidRDefault="00095140" w:rsidP="00095140">
      <w:r>
        <w:rPr>
          <w:rFonts w:hint="eastAsia"/>
        </w:rPr>
        <w:t>更多片段回顧，歡迎瀏覽本會網頁：</w:t>
      </w:r>
    </w:p>
    <w:p w:rsidR="00FD1522" w:rsidRDefault="003132C9" w:rsidP="00095140">
      <w:hyperlink r:id="rId12" w:history="1">
        <w:r w:rsidR="004C0D2D" w:rsidRPr="00C64666">
          <w:rPr>
            <w:rStyle w:val="a4"/>
          </w:rPr>
          <w:t>http://www.icca.org.hk/page11872</w:t>
        </w:r>
      </w:hyperlink>
    </w:p>
    <w:p w:rsidR="004C0D2D" w:rsidRDefault="004C0D2D" w:rsidP="00095140"/>
    <w:sectPr w:rsidR="004C0D2D" w:rsidSect="00936AA0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80" w:rsidRDefault="00A67D80" w:rsidP="00A67D80">
      <w:r>
        <w:separator/>
      </w:r>
    </w:p>
  </w:endnote>
  <w:endnote w:type="continuationSeparator" w:id="0">
    <w:p w:rsidR="00A67D80" w:rsidRDefault="00A67D80" w:rsidP="00A6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 Unicode MS"/>
    <w:charset w:val="00"/>
    <w:family w:val="auto"/>
    <w:pitch w:val="default"/>
    <w:sig w:usb0="00000001" w:usb1="5000205B" w:usb2="00000020" w:usb3="00000000" w:csb0="2000019F" w:csb1="4F01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80" w:rsidRDefault="00A67D80" w:rsidP="00A67D80">
      <w:r>
        <w:separator/>
      </w:r>
    </w:p>
  </w:footnote>
  <w:footnote w:type="continuationSeparator" w:id="0">
    <w:p w:rsidR="00A67D80" w:rsidRDefault="00A67D80" w:rsidP="00A6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40"/>
    <w:rsid w:val="000112C8"/>
    <w:rsid w:val="00095140"/>
    <w:rsid w:val="000D49D1"/>
    <w:rsid w:val="00122E4C"/>
    <w:rsid w:val="003132C9"/>
    <w:rsid w:val="0037656B"/>
    <w:rsid w:val="00404CC2"/>
    <w:rsid w:val="0045470E"/>
    <w:rsid w:val="004C0D2D"/>
    <w:rsid w:val="00500370"/>
    <w:rsid w:val="005A32F1"/>
    <w:rsid w:val="005A38DC"/>
    <w:rsid w:val="005E72B3"/>
    <w:rsid w:val="00602B9B"/>
    <w:rsid w:val="00643F4C"/>
    <w:rsid w:val="00694FB2"/>
    <w:rsid w:val="00764D72"/>
    <w:rsid w:val="00841BF0"/>
    <w:rsid w:val="008D71D9"/>
    <w:rsid w:val="00936AA0"/>
    <w:rsid w:val="00991CB3"/>
    <w:rsid w:val="009B30BC"/>
    <w:rsid w:val="00A67D80"/>
    <w:rsid w:val="00AC3EEE"/>
    <w:rsid w:val="00B22F49"/>
    <w:rsid w:val="00BC4767"/>
    <w:rsid w:val="00BE4206"/>
    <w:rsid w:val="00D662E2"/>
    <w:rsid w:val="00D71901"/>
    <w:rsid w:val="00D9647D"/>
    <w:rsid w:val="00E4287F"/>
    <w:rsid w:val="00F64CA6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6A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6AA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67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D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D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6A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6AA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67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D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D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qiyJ-NZYI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UujCUe6hr4" TargetMode="External"/><Relationship Id="rId12" Type="http://schemas.openxmlformats.org/officeDocument/2006/relationships/hyperlink" Target="http://www.icca.org.hk/page118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qsroe6pux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eqFfiWLfG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gn5j8Bdj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13B</dc:creator>
  <cp:lastModifiedBy>13B</cp:lastModifiedBy>
  <cp:revision>39</cp:revision>
  <dcterms:created xsi:type="dcterms:W3CDTF">2018-12-13T03:54:00Z</dcterms:created>
  <dcterms:modified xsi:type="dcterms:W3CDTF">2020-09-09T03:50:00Z</dcterms:modified>
</cp:coreProperties>
</file>